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ind w:left="0" w:right="0"/>
      </w:pPr>
      <w:r/>
    </w:p>
    <w:p>
      <w:pPr>
        <w:ind w:left="0" w:right="0"/>
      </w:pPr>
      <w:r/>
    </w:p>
    <w:p>
      <w:pPr>
        <w:ind w:left="0" w:right="0"/>
      </w:pPr>
      <w:r/>
    </w:p>
    <w:p>
      <w:pPr>
        <w:ind w:left="0" w:right="0"/>
        <w:jc w:val="center"/>
      </w:pPr>
      <w:r/>
      <w:r>
        <w:rPr>
          <w:b/>
        </w:rPr>
        <w:t>Тренировочная работа в формате ЕГЭ</w:t>
        <w:br/>
      </w:r>
      <w:r>
        <w:rPr>
          <w:b/>
        </w:rPr>
        <w:t>по МАТЕМАТИКЕ</w:t>
        <w:br/>
      </w:r>
      <w:r>
        <w:t>(профильный уровень)</w:t>
        <w:br/>
      </w:r>
    </w:p>
    <w:p>
      <w:pPr>
        <w:ind w:left="0" w:right="0"/>
        <w:jc w:val="center"/>
      </w:pPr>
      <w:r/>
      <w:r>
        <w:rPr>
          <w:b/>
        </w:rPr>
        <w:t>11 КЛАСС</w:t>
      </w:r>
    </w:p>
    <w:p>
      <w:pPr>
        <w:ind w:left="0" w:right="0"/>
        <w:jc w:val="center"/>
      </w:pPr>
      <w:r/>
    </w:p>
    <w:p>
      <w:pPr>
        <w:ind w:left="0" w:right="0"/>
        <w:jc w:val="center"/>
      </w:pPr>
      <w:r/>
      <w:r>
        <w:t>Дата: ___ ___ 20__ г.</w:t>
      </w:r>
    </w:p>
    <w:p>
      <w:pPr>
        <w:ind w:left="0" w:right="0"/>
        <w:jc w:val="center"/>
      </w:pPr>
      <w:r/>
      <w:r>
        <w:t>Вариант №: ___</w:t>
      </w:r>
    </w:p>
    <w:p>
      <w:pPr>
        <w:ind w:left="0" w:right="0"/>
        <w:jc w:val="center"/>
      </w:pPr>
      <w:r/>
    </w:p>
    <w:p>
      <w:pPr>
        <w:ind w:left="0" w:right="0"/>
        <w:jc w:val="center"/>
      </w:pPr>
      <w:r/>
      <w:r>
        <w:t>Выполнена: ФИО_________________________________</w:t>
      </w:r>
    </w:p>
    <w:p>
      <w:pPr>
        <w:ind w:left="0" w:right="0"/>
        <w:jc w:val="center"/>
      </w:pPr>
      <w:r>
        <w:br/>
      </w:r>
      <w:r>
        <w:rPr>
          <w:b/>
        </w:rPr>
        <w:t>Инструкция по выполнению работы</w:t>
      </w:r>
    </w:p>
    <w:p>
      <w:pPr>
        <w:ind w:left="0" w:right="0"/>
      </w:pPr>
      <w:r/>
      <w:r>
        <w:t xml:space="preserve">         Работа по математике состоит из двух частей, включающих в себя 19 заданий. Часть 1 содержит 12 заданий с кратким ответом базового и повышенного уровней сложности. Часть 2 содержит 7 заданий с развёрнутым ответом повышенного и высокого уровней сложности.</w:t>
        <w:br/>
      </w:r>
      <w:r>
        <w:t xml:space="preserve">         На выполнение экзаменационной работы по математике отводится 3 часа 55 минут (235 минут).</w:t>
        <w:br/>
      </w:r>
      <w:r>
        <w:t xml:space="preserve">         Ответы к заданиям 1–12 записываются в виде целого числа или конечной десятичной дроби.</w:t>
        <w:br/>
      </w:r>
      <w:r>
        <w:t xml:space="preserve">         При выполнении заданий 13–19 требуется записать полное решение на отдельном листе бумаги.</w:t>
        <w:br/>
      </w:r>
      <w:r>
        <w:t xml:space="preserve">         При выполнении заданий можно пользоваться черновиком. Записи в черновике не учитываются при оценивании работы.</w:t>
        <w:br/>
      </w:r>
      <w:r>
        <w:t xml:space="preserve">         Баллы, полученные Вами за выполненные задания, суммируются.</w:t>
        <w:br/>
      </w:r>
      <w:r>
        <w:t xml:space="preserve">         Постарайтесь выполнить как можно больше заданий и набрать наибольшее количество баллов.</w:t>
        <w:br/>
      </w:r>
      <w:r>
        <w:t xml:space="preserve">         Вариант сгенерирован единой системой универсального образования на </w:t>
      </w:r>
      <w:hyperlink r:id="rId11">
        <w:r>
          <w:rPr>
            <w:color w:val="0000EE"/>
            <w:u w:val="single"/>
          </w:rPr>
          <w:t>esuo.ru</w:t>
        </w:r>
      </w:hyperlink>
      <w:r>
        <w:t xml:space="preserve"> и соответствует последним изменениям ЕГЭ на </w:t>
      </w:r>
      <w:r>
        <w:rPr>
          <w:b/>
        </w:rPr>
        <w:t>текущий учебный год</w:t>
      </w:r>
      <w:r>
        <w:t>.</w:t>
      </w:r>
    </w:p>
    <w:p>
      <w:pPr>
        <w:ind w:left="0" w:right="0"/>
        <w:jc w:val="left"/>
      </w:pPr>
      <w:r/>
    </w:p>
    <w:p>
      <w:pPr>
        <w:ind w:left="0" w:right="0"/>
        <w:jc w:val="center"/>
      </w:pPr>
      <w:r/>
      <w:r>
        <w:rPr>
          <w:i/>
        </w:rPr>
        <w:t>Желаем успеха!</w:t>
      </w:r>
    </w:p>
    <w:p>
      <w:pPr>
        <w:ind w:left="0" w:right="0"/>
        <w:jc w:val="center"/>
      </w:pPr>
      <w:r/>
    </w:p>
    <w:p>
      <w:pPr>
        <w:ind w:left="0" w:right="0"/>
        <w:jc w:val="center"/>
      </w:pPr>
      <w:r/>
      <w:r>
        <w:rPr>
          <w:b/>
        </w:rPr>
        <w:t>Справочные материалы</w:t>
        <w:br/>
      </w:r>
      <w:r>
        <w:t>sin</w:t>
      </w:r>
      <w:r>
        <w:rPr>
          <w:vertAlign w:val="superscript"/>
        </w:rPr>
        <w:t xml:space="preserve"> 2</w:t>
      </w:r>
      <w:r>
        <w:t>α + cos</w:t>
      </w:r>
      <w:r>
        <w:rPr>
          <w:vertAlign w:val="superscript"/>
        </w:rPr>
        <w:t xml:space="preserve"> 2</w:t>
      </w:r>
      <w:r>
        <w:t>α 1</w:t>
        <w:br/>
      </w:r>
      <w:r>
        <w:t>sin 2α = 2 sin α · cos α</w:t>
        <w:br/>
      </w:r>
      <w:r>
        <w:t>cos 2α = cos</w:t>
      </w:r>
      <w:r>
        <w:rPr>
          <w:vertAlign w:val="superscript"/>
        </w:rPr>
        <w:t xml:space="preserve"> 2</w:t>
      </w:r>
      <w:r>
        <w:t xml:space="preserve">α – sin </w:t>
      </w:r>
      <w:r>
        <w:rPr>
          <w:vertAlign w:val="superscript"/>
        </w:rPr>
        <w:t>2</w:t>
      </w:r>
      <w:r>
        <w:t>α</w:t>
        <w:br/>
      </w:r>
      <w:r>
        <w:t>sin (α + β) = sin α · cosβ + cos α · sinβ</w:t>
        <w:br/>
      </w:r>
      <w:r>
        <w:t>cos (α + β) = cos α · cosβ – sin α · sinβ</w:t>
      </w:r>
    </w:p>
    <w:p>
      <w:r>
        <w:br w:type="page"/>
      </w:r>
    </w:p>
    <w:p>
      <w:pPr>
        <w:ind w:left="0" w:right="0"/>
        <w:jc w:val="center"/>
      </w:pPr>
      <w:r/>
      <w:r>
        <w:rPr>
          <w:b/>
        </w:rPr>
        <w:t>Часть 1</w:t>
      </w:r>
    </w:p>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pPr>
            <w:r/>
            <w:r>
              <w:rPr>
                <w:b/>
                <w:i/>
              </w:rPr>
              <w:t>Ответом к каждому из заданий 1–12 является целое число или конечная десятичная дробь. Запишите ответы к заданиям в поле ответа в тексте работы.</w:t>
            </w:r>
          </w:p>
        </w:tc>
      </w:tr>
    </w:tbl>
    <w:p>
      <w:pPr>
        <w:pStyle w:val="aa"/>
        <w:ind w:left="0" w:right="0"/>
      </w:pPr>
      <w:r/>
      <w:r>
        <w:t xml:space="preserve">   1   </w:t>
      </w:r>
    </w:p>
    <w:p>
      <w:pPr>
        <w:ind w:left="0" w:right="0"/>
      </w:pPr>
      <w:r/>
    </w:p>
    <w:p>
      <w:pPr>
        <w:ind w:left="0" w:right="0"/>
      </w:pPr>
      <w:r/>
      <w:r>
        <w:drawing>
          <wp:anchor xmlns:a="http://schemas.openxmlformats.org/drawingml/2006/main" xmlns:pic="http://schemas.openxmlformats.org/drawingml/2006/picture" distT="0" distB="63500" distL="127000" distR="0" simplePos="0" relativeHeight="0" behindDoc="1" locked="0" layoutInCell="1" allowOverlap="1">
            <wp:simplePos x="0" y="0"/>
            <wp:positionH relativeFrom="margin">
              <wp:align>right</wp:align>
            </wp:positionH>
            <wp:positionV relativeFrom="line">
              <wp:align>top</wp:align>
            </wp:positionV>
            <wp:extent cx="2352675" cy="1304925"/>
            <wp:wrapSquare wrapText="bothSides"/>
            <wp:docPr id="1" name="Picture 1"/>
            <wp:cNvGraphicFramePr>
              <a:graphicFrameLocks noChangeAspect="1"/>
            </wp:cNvGraphicFramePr>
            <a:graphic>
              <a:graphicData uri="http://schemas.openxmlformats.org/drawingml/2006/picture">
                <pic:pic>
                  <pic:nvPicPr>
                    <pic:cNvPr id="0" name="image.png"/>
                    <pic:cNvPicPr/>
                  </pic:nvPicPr>
                  <pic:blipFill>
                    <a:blip r:embed="rId12"/>
                    <a:stretch>
                      <a:fillRect/>
                    </a:stretch>
                  </pic:blipFill>
                  <pic:spPr>
                    <a:xfrm>
                      <a:off x="0" y="0"/>
                      <a:ext cx="2352675" cy="1304925"/>
                    </a:xfrm>
                    <a:prstGeom prst="rect"/>
                  </pic:spPr>
                </pic:pic>
              </a:graphicData>
            </a:graphic>
          </wp:anchor>
        </w:drawing>
      </w:r>
      <w:r>
        <w:t>Один из углов прямоугольного треугольника равен 65° . Найдите угол между высотой и биссектрисой, проведёнными из вершины прямого угла. Ответ дайте в градусах.</w:t>
        <w:br/>
      </w:r>
    </w:p>
    <w:p>
      <w:pPr>
        <w:ind w:left="0" w:right="0"/>
      </w:pPr>
      <w:r/>
      <w:r>
        <w:t>Ответ: ___________________________.</w:t>
      </w:r>
    </w:p>
    <w:p>
      <w:pPr>
        <w:pStyle w:val="aa"/>
        <w:ind w:left="0" w:right="0"/>
      </w:pPr>
      <w:r/>
      <w:r>
        <w:t xml:space="preserve">   2   </w:t>
      </w:r>
    </w:p>
    <w:p>
      <w:pPr>
        <w:ind w:left="0" w:right="0"/>
      </w:pPr>
      <w:r/>
    </w:p>
    <w:p>
      <w:pPr>
        <w:ind w:left="0" w:right="0"/>
      </w:pPr>
      <w:r/>
      <w:r>
        <w:drawing>
          <wp:anchor xmlns:a="http://schemas.openxmlformats.org/drawingml/2006/main" xmlns:pic="http://schemas.openxmlformats.org/drawingml/2006/picture" distT="0" distB="63500" distL="127000" distR="0" simplePos="0" relativeHeight="0" behindDoc="1" locked="0" layoutInCell="1" allowOverlap="1">
            <wp:simplePos x="0" y="0"/>
            <wp:positionH relativeFrom="margin">
              <wp:align>right</wp:align>
            </wp:positionH>
            <wp:positionV relativeFrom="line">
              <wp:align>top</wp:align>
            </wp:positionV>
            <wp:extent cx="1724025" cy="1171575"/>
            <wp:wrapSquare wrapText="bothSides"/>
            <wp:docPr id="2" name="Picture 2"/>
            <wp:cNvGraphicFramePr>
              <a:graphicFrameLocks noChangeAspect="1"/>
            </wp:cNvGraphicFramePr>
            <a:graphic>
              <a:graphicData uri="http://schemas.openxmlformats.org/drawingml/2006/picture">
                <pic:pic>
                  <pic:nvPicPr>
                    <pic:cNvPr id="0" name="image.png"/>
                    <pic:cNvPicPr/>
                  </pic:nvPicPr>
                  <pic:blipFill>
                    <a:blip r:embed="rId13"/>
                    <a:stretch>
                      <a:fillRect/>
                    </a:stretch>
                  </pic:blipFill>
                  <pic:spPr>
                    <a:xfrm>
                      <a:off x="0" y="0"/>
                      <a:ext cx="1724025" cy="1171575"/>
                    </a:xfrm>
                    <a:prstGeom prst="rect"/>
                  </pic:spPr>
                </pic:pic>
              </a:graphicData>
            </a:graphic>
          </wp:anchor>
        </w:drawing>
      </w:r>
      <w:r>
        <w:t xml:space="preserve">Две стороны изображенного на рисунке прямоугольника </w:t>
      </w:r>
      <w:r>
        <w:rPr>
          <w:i/>
        </w:rPr>
        <w:t>ABCD</w:t>
      </w:r>
      <w:r>
        <w:t xml:space="preserve"> равны 6 и 8. Диагонали пересекаются в точке O. Найдите длину суммы векторов </w:t>
      </w:r>
      <w:r>
        <m:oMath xmlns:mml="http://www.w3.org/1998/Math/MathML">
          <m:limUpp>
            <m:e>
              <m:r>
                <m:t>AO</m:t>
              </m:r>
            </m:e>
            <m:lim>
              <m:r>
                <m:t>→</m:t>
              </m:r>
            </m:lim>
          </m:limUpp>
        </m:oMath>
      </w:r>
      <w:r>
        <w:t xml:space="preserve"> и </w:t>
      </w:r>
      <w:r>
        <m:oMath xmlns:mml="http://www.w3.org/1998/Math/MathML">
          <m:limUpp>
            <m:e>
              <m:r>
                <m:t>BO</m:t>
              </m:r>
            </m:e>
            <m:lim>
              <m:r>
                <m:t>→</m:t>
              </m:r>
            </m:lim>
          </m:limUpp>
        </m:oMath>
      </w:r>
    </w:p>
    <w:p>
      <w:pPr>
        <w:ind w:left="0" w:right="0"/>
      </w:pPr>
      <w:r>
        <w:br/>
      </w:r>
      <w:r>
        <w:t>Ответ: ___________________________.</w:t>
      </w:r>
    </w:p>
    <w:p>
      <w:pPr>
        <w:pStyle w:val="aa"/>
        <w:ind w:left="0" w:right="0"/>
      </w:pPr>
      <w:r/>
      <w:r>
        <w:t xml:space="preserve">   3   </w:t>
      </w:r>
    </w:p>
    <w:p>
      <w:pPr>
        <w:ind w:left="0" w:right="0"/>
      </w:pPr>
      <w:r/>
    </w:p>
    <w:p>
      <w:pPr>
        <w:ind w:left="0" w:right="0"/>
      </w:pPr>
      <w:r/>
      <w:r>
        <w:drawing>
          <wp:anchor xmlns:a="http://schemas.openxmlformats.org/drawingml/2006/main" xmlns:pic="http://schemas.openxmlformats.org/drawingml/2006/picture" distT="0" distB="63500" distL="127000" distR="0" simplePos="0" relativeHeight="0" behindDoc="1" locked="0" layoutInCell="1" allowOverlap="1">
            <wp:simplePos x="0" y="0"/>
            <wp:positionH relativeFrom="margin">
              <wp:align>right</wp:align>
            </wp:positionH>
            <wp:positionV relativeFrom="line">
              <wp:align>top</wp:align>
            </wp:positionV>
            <wp:extent cx="1247775" cy="1276350"/>
            <wp:wrapSquare wrapText="bothSides"/>
            <wp:docPr id="3" name="Picture 3"/>
            <wp:cNvGraphicFramePr>
              <a:graphicFrameLocks noChangeAspect="1"/>
            </wp:cNvGraphicFramePr>
            <a:graphic>
              <a:graphicData uri="http://schemas.openxmlformats.org/drawingml/2006/picture">
                <pic:pic>
                  <pic:nvPicPr>
                    <pic:cNvPr id="0" name="image.png"/>
                    <pic:cNvPicPr/>
                  </pic:nvPicPr>
                  <pic:blipFill>
                    <a:blip r:embed="rId14"/>
                    <a:stretch>
                      <a:fillRect/>
                    </a:stretch>
                  </pic:blipFill>
                  <pic:spPr>
                    <a:xfrm>
                      <a:off x="0" y="0"/>
                      <a:ext cx="1247775" cy="1276350"/>
                    </a:xfrm>
                    <a:prstGeom prst="rect"/>
                  </pic:spPr>
                </pic:pic>
              </a:graphicData>
            </a:graphic>
          </wp:anchor>
        </w:drawing>
      </w:r>
      <w:r>
        <w:t>Во сколько раз увеличится объём конуса, если радиус его основания увеличится в 17 раз, а высота останется прежней?</w:t>
      </w:r>
    </w:p>
    <w:p>
      <w:pPr>
        <w:ind w:left="0" w:right="0"/>
      </w:pPr>
      <w:r/>
    </w:p>
    <w:p>
      <w:pPr>
        <w:ind w:left="0" w:right="0"/>
      </w:pPr>
      <w:r/>
      <w:r>
        <w:t>Ответ: ___________________________.</w:t>
      </w:r>
    </w:p>
    <w:p>
      <w:pPr>
        <w:ind w:left="0" w:right="0"/>
      </w:pPr>
      <w:r/>
    </w:p>
    <w:p>
      <w:pPr>
        <w:ind w:left="0" w:right="0"/>
      </w:pPr>
      <w:r/>
    </w:p>
    <w:p>
      <w:pPr>
        <w:pStyle w:val="aa"/>
        <w:ind w:left="0" w:right="0"/>
      </w:pPr>
      <w:r/>
      <w:r>
        <w:t xml:space="preserve">   4   </w:t>
      </w:r>
    </w:p>
    <w:p>
      <w:pPr>
        <w:ind w:left="0" w:right="0"/>
      </w:pPr>
      <w:r/>
    </w:p>
    <w:p>
      <w:pPr>
        <w:ind w:left="0" w:right="0"/>
      </w:pPr>
      <w:r/>
      <w:r>
        <w:t>Вероятность того, что на тестировании по биологии учащийся У. верно решит больше 9 задач, равна 0,73. Вероятность того, что У. верно решит больше 8 задач, равна 0,81. Найдите вероятность того, что У. верно решит ровно 9 задач.</w:t>
        <w:br/>
        <w:br/>
      </w:r>
      <w:r>
        <w:t>Ответ: ___________________________.</w:t>
      </w:r>
    </w:p>
    <w:p>
      <w:pPr>
        <w:pStyle w:val="aa"/>
        <w:ind w:left="0" w:right="0"/>
      </w:pPr>
      <w:r/>
      <w:r>
        <w:t xml:space="preserve">   5   </w:t>
      </w:r>
    </w:p>
    <w:p>
      <w:pPr>
        <w:ind w:left="0" w:right="0"/>
      </w:pPr>
      <w:r/>
    </w:p>
    <w:p>
      <w:pPr>
        <w:ind w:left="0" w:right="0"/>
      </w:pPr>
      <w:r/>
      <w:r>
        <w:t>Платежный терминал в течение рабочего дня может выйти из строя. Вероятность этого события 0,07. В торговом центре независимо друг от друга работают два таких платёжных терминала. Найдите вероятность того, что хотя бы один из них в течение рабочего дня будет исправен.</w:t>
        <w:br/>
        <w:br/>
      </w:r>
      <w:r>
        <w:t>Ответ: ___________________________.</w:t>
      </w:r>
    </w:p>
    <w:p>
      <w:r>
        <w:br w:type="page"/>
      </w:r>
    </w:p>
    <w:p>
      <w:pPr>
        <w:pStyle w:val="aa"/>
        <w:ind w:left="0" w:right="0"/>
      </w:pPr>
      <w:r/>
      <w:r>
        <w:t xml:space="preserve">   6   </w:t>
      </w:r>
    </w:p>
    <w:p>
      <w:pPr>
        <w:ind w:left="0" w:right="0"/>
      </w:pPr>
      <w:r/>
    </w:p>
    <w:p>
      <w:pPr>
        <w:ind w:left="0" w:right="0"/>
      </w:pPr>
      <w:r/>
      <w:r>
        <w:t xml:space="preserve">Найдите корень уравнения </w:t>
      </w:r>
      <w:r>
        <m:oMath xmlns:mml="http://www.w3.org/1998/Math/MathML">
          <m:sSup>
            <m:e>
              <m:r>
                <m:t>5</m:t>
              </m:r>
            </m:e>
            <m:sup>
              <m:r>
                <m:t>x−4</m:t>
              </m:r>
            </m:sup>
          </m:sSup>
          <m:r>
            <m:t>=125</m:t>
          </m:r>
        </m:oMath>
      </w:r>
      <w:r>
        <w:t>.</w:t>
        <w:br/>
        <w:br/>
      </w:r>
      <w:r>
        <w:t>Ответ: ___________________________.</w:t>
      </w:r>
    </w:p>
    <w:p>
      <w:pPr>
        <w:pStyle w:val="aa"/>
        <w:ind w:left="0" w:right="0"/>
      </w:pPr>
      <w:r/>
      <w:r>
        <w:t xml:space="preserve">   7   </w:t>
      </w:r>
    </w:p>
    <w:p>
      <w:pPr>
        <w:ind w:left="0" w:right="0"/>
      </w:pPr>
      <w:r/>
    </w:p>
    <w:p>
      <w:pPr>
        <w:ind w:left="0" w:right="0"/>
      </w:pPr>
      <w:r/>
      <w:r>
        <w:t>Найдите значение выражения (25x</w:t>
      </w:r>
      <w:r>
        <w:rPr>
          <w:vertAlign w:val="superscript"/>
        </w:rPr>
        <w:t>2</w:t>
      </w:r>
      <w:r>
        <w:t>+9x</w:t>
      </w:r>
      <w:r>
        <w:rPr>
          <w:vertAlign w:val="superscript"/>
        </w:rPr>
        <w:t>2</w:t>
      </w:r>
      <w:r>
        <w:t>-(5x+3y)</w:t>
      </w:r>
      <w:r>
        <w:rPr>
          <w:vertAlign w:val="superscript"/>
        </w:rPr>
        <w:t>2</w:t>
      </w:r>
      <w:r>
        <w:t xml:space="preserve">):(2xy) при </w:t>
      </w:r>
      <w:r>
        <m:oMath xmlns:mml="http://www.w3.org/1998/Math/MathML">
          <m:r>
            <m:t>x=17</m:t>
          </m:r>
          <m:f>
            <m:fPr>
              <m:type m:val="bar"/>
            </m:fPr>
            <m:num>
              <m:r>
                <m:t>5</m:t>
              </m:r>
            </m:num>
            <m:den>
              <m:r>
                <m:t>101</m:t>
              </m:r>
            </m:den>
          </m:f>
        </m:oMath>
      </w:r>
      <w:r>
        <w:t xml:space="preserve">, </w:t>
      </w:r>
      <w:r>
        <m:oMath xmlns:mml="http://www.w3.org/1998/Math/MathML">
          <m:r>
            <m:t>y=</m:t>
          </m:r>
          <m:rad>
            <m:radPr>
              <m:degHide m:val="on"/>
            </m:radPr>
            <m:deg/>
            <m:e>
              <m:r>
                <m:t>305</m:t>
              </m:r>
            </m:e>
          </m:rad>
        </m:oMath>
        <w:br/>
        <w:br/>
      </w:r>
      <w:r>
        <w:t xml:space="preserve">Ответ: ___________________________. </w:t>
      </w:r>
    </w:p>
    <w:p>
      <w:pPr>
        <w:pStyle w:val="aa"/>
        <w:ind w:left="0" w:right="0"/>
      </w:pPr>
      <w:r/>
      <w:r>
        <w:t xml:space="preserve">   8   </w:t>
      </w:r>
    </w:p>
    <w:p>
      <w:pPr>
        <w:ind w:left="0" w:right="0"/>
      </w:pPr>
      <w:r/>
    </w:p>
    <w:p>
      <w:pPr>
        <w:ind w:left="0" w:right="0"/>
      </w:pPr>
      <w:r/>
      <w:r>
        <w:t xml:space="preserve">На рисунке изображён график функции </w:t>
      </w:r>
      <w:r>
        <w:rPr>
          <w:i/>
        </w:rPr>
        <w:t>y = f ( x )</w:t>
      </w:r>
      <w:r>
        <w:t xml:space="preserve"> , определённой на интервале (−5; 7) . Найдите количество точек, в которых касательная к графику функции </w:t>
      </w:r>
      <w:r>
        <w:rPr>
          <w:i/>
        </w:rPr>
        <w:t>y = f (x)</w:t>
      </w:r>
      <w:r>
        <w:t xml:space="preserve"> параллельна прямой y =14 .</w:t>
      </w:r>
    </w:p>
    <w:p>
      <w:pPr>
        <w:ind w:left="0" w:right="0"/>
        <w:jc w:val="center"/>
      </w:pPr>
      <w:r/>
      <w:r>
        <w:drawing>
          <wp:inline xmlns:a="http://schemas.openxmlformats.org/drawingml/2006/main" xmlns:pic="http://schemas.openxmlformats.org/drawingml/2006/picture">
            <wp:extent cx="3629025" cy="2505075"/>
            <wp:docPr id="4" name="Picture 4"/>
            <wp:cNvGraphicFramePr>
              <a:graphicFrameLocks noChangeAspect="1"/>
            </wp:cNvGraphicFramePr>
            <a:graphic>
              <a:graphicData uri="http://schemas.openxmlformats.org/drawingml/2006/picture">
                <pic:pic>
                  <pic:nvPicPr>
                    <pic:cNvPr id="0" name="image.png"/>
                    <pic:cNvPicPr/>
                  </pic:nvPicPr>
                  <pic:blipFill>
                    <a:blip r:embed="rId15"/>
                    <a:stretch>
                      <a:fillRect/>
                    </a:stretch>
                  </pic:blipFill>
                  <pic:spPr>
                    <a:xfrm>
                      <a:off x="0" y="0"/>
                      <a:ext cx="3629025" cy="2505075"/>
                    </a:xfrm>
                    <a:prstGeom prst="rect"/>
                  </pic:spPr>
                </pic:pic>
              </a:graphicData>
            </a:graphic>
          </wp:inline>
        </w:drawing>
      </w:r>
    </w:p>
    <w:p>
      <w:pPr>
        <w:ind w:left="0" w:right="0"/>
      </w:pPr>
      <w:r>
        <w:br/>
      </w:r>
      <w:r>
        <w:t xml:space="preserve">Ответ: ___________________________. </w:t>
      </w:r>
    </w:p>
    <w:p>
      <w:r>
        <w:br w:type="page"/>
      </w:r>
    </w:p>
    <w:p>
      <w:pPr>
        <w:pStyle w:val="aa"/>
        <w:ind w:left="0" w:right="0"/>
      </w:pPr>
      <w:r/>
      <w:r>
        <w:t xml:space="preserve">   9   </w:t>
      </w:r>
    </w:p>
    <w:p>
      <w:pPr>
        <w:ind w:left="0" w:right="0"/>
      </w:pPr>
      <w:r/>
    </w:p>
    <w:p>
      <w:pPr>
        <w:ind w:left="0" w:right="0"/>
      </w:pPr>
      <w:r/>
      <w:r>
        <w:t>Зависимость объёма спроса q (единиц в месяц) на продукцию предприятия- монополиста от цены p (тыс. рублей за единицу) задаётся формулой q=85-5р. Выручка предприятия r (в тыс. рублей за месяц) вычисляется по формуле r(p)=q⋅p. Определите наибольшую цену p , при которой месячная выручка r(p) составит не менее 300 тыс. рублей. Ответ дайте в тысячах рублей за единицу.</w:t>
        <w:br/>
        <w:br/>
      </w:r>
      <w:r>
        <w:t>Ответ: ___________________________.</w:t>
      </w:r>
    </w:p>
    <w:p>
      <w:pPr>
        <w:pStyle w:val="aa"/>
        <w:ind w:left="0" w:right="0"/>
      </w:pPr>
      <w:r/>
      <w:r>
        <w:t xml:space="preserve">  10  </w:t>
      </w:r>
    </w:p>
    <w:p>
      <w:pPr>
        <w:ind w:left="0" w:right="0"/>
      </w:pPr>
      <w:r/>
    </w:p>
    <w:p>
      <w:pPr>
        <w:ind w:left="0" w:right="0"/>
      </w:pPr>
      <w:r/>
      <w:r>
        <w:t>Первый и второй насосы наполняют бассейн за 15 минут, второй и третий — за 21 минуту, а первый и третий — за 35 минут. За сколько минут эти три насоса заполнят бассейн, работая вместе?</w:t>
        <w:br/>
        <w:br/>
      </w:r>
      <w:r>
        <w:t>Ответ: ___________________________.</w:t>
      </w:r>
    </w:p>
    <w:p>
      <w:pPr>
        <w:pStyle w:val="aa"/>
        <w:ind w:left="0" w:right="0"/>
      </w:pPr>
      <w:r/>
      <w:r>
        <w:t xml:space="preserve">  11  </w:t>
      </w:r>
    </w:p>
    <w:p>
      <w:pPr>
        <w:ind w:left="0" w:right="0"/>
      </w:pPr>
      <w:r/>
    </w:p>
    <w:p>
      <w:pPr>
        <w:ind w:left="0" w:right="0"/>
      </w:pPr>
      <w:r/>
      <w:r>
        <w:drawing>
          <wp:anchor xmlns:a="http://schemas.openxmlformats.org/drawingml/2006/main" xmlns:pic="http://schemas.openxmlformats.org/drawingml/2006/picture" distT="0" distB="63500" distL="127000" distR="0" simplePos="0" relativeHeight="0" behindDoc="1" locked="0" layoutInCell="1" allowOverlap="1">
            <wp:simplePos x="0" y="0"/>
            <wp:positionH relativeFrom="margin">
              <wp:align>right</wp:align>
            </wp:positionH>
            <wp:positionV relativeFrom="line">
              <wp:align>top</wp:align>
            </wp:positionV>
            <wp:extent cx="2457450" cy="2466975"/>
            <wp:wrapSquare wrapText="bothSides"/>
            <wp:docPr id="5" name="Picture 5"/>
            <wp:cNvGraphicFramePr>
              <a:graphicFrameLocks noChangeAspect="1"/>
            </wp:cNvGraphicFramePr>
            <a:graphic>
              <a:graphicData uri="http://schemas.openxmlformats.org/drawingml/2006/picture">
                <pic:pic>
                  <pic:nvPicPr>
                    <pic:cNvPr id="0" name="image.png"/>
                    <pic:cNvPicPr/>
                  </pic:nvPicPr>
                  <pic:blipFill>
                    <a:blip r:embed="rId16"/>
                    <a:stretch>
                      <a:fillRect/>
                    </a:stretch>
                  </pic:blipFill>
                  <pic:spPr>
                    <a:xfrm>
                      <a:off x="0" y="0"/>
                      <a:ext cx="2457450" cy="2466975"/>
                    </a:xfrm>
                    <a:prstGeom prst="rect"/>
                  </pic:spPr>
                </pic:pic>
              </a:graphicData>
            </a:graphic>
          </wp:anchor>
        </w:drawing>
      </w:r>
      <w:r>
        <w:t>На рисунке изображены графики функций f(x) = 4x</w:t>
      </w:r>
      <w:r>
        <w:rPr>
          <w:vertAlign w:val="superscript"/>
        </w:rPr>
        <w:t>2</w:t>
      </w:r>
      <w:r>
        <w:t xml:space="preserve"> + 17x + 14 и g(x) = ax</w:t>
      </w:r>
      <w:r>
        <w:rPr>
          <w:vertAlign w:val="superscript"/>
        </w:rPr>
        <w:t>2</w:t>
      </w:r>
      <w:r>
        <w:t xml:space="preserve"> + bx + c, которые пересекаются в точках A и B . Найдите ординату точки B.</w:t>
        <w:br/>
        <w:br/>
      </w:r>
      <w:r>
        <w:t>Ответ: ___________________________.</w:t>
      </w:r>
    </w:p>
    <w:p>
      <w:pPr>
        <w:pStyle w:val="aa"/>
        <w:ind w:left="0" w:right="0"/>
      </w:pPr>
      <w:r/>
      <w:r>
        <w:t xml:space="preserve">  12  </w:t>
      </w:r>
    </w:p>
    <w:p>
      <w:pPr>
        <w:ind w:left="0" w:right="0"/>
      </w:pPr>
      <w:r/>
    </w:p>
    <w:p>
      <w:pPr>
        <w:ind w:left="0" w:right="0"/>
      </w:pPr>
      <w:r/>
      <w:r>
        <w:t>Найдите точку максимума функции y=( 44-x )e</w:t>
      </w:r>
      <w:r>
        <w:rPr>
          <w:vertAlign w:val="superscript"/>
        </w:rPr>
        <w:t>x+44</w:t>
      </w:r>
      <w:r>
        <w:t>.</w:t>
        <w:br/>
        <w:br/>
      </w:r>
      <w:r>
        <w:t>Ответ: ___________________________.</w:t>
      </w:r>
    </w:p>
    <w:p>
      <w:r>
        <w:br w:type="page"/>
      </w:r>
    </w:p>
    <w:p>
      <w:pPr>
        <w:ind w:left="0" w:right="0"/>
        <w:jc w:val="center"/>
      </w:pPr>
      <w:r/>
      <w:r>
        <w:rPr>
          <w:b/>
        </w:rPr>
        <w:t>Часть 2</w:t>
      </w:r>
    </w:p>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pPr>
            <w:r/>
            <w:r>
              <w:rPr>
                <w:b/>
                <w:i/>
              </w:rPr>
              <w:t>Для записи решений и ответов на задания 13–19 используйте отдельный лист. Запишите сначала номер выполняемого задания (13, 14 и т. д.), а затем полное обоснованное решение и ответ. Ответы записывайте чётко и разборчиво.</w:t>
            </w:r>
          </w:p>
        </w:tc>
      </w:tr>
    </w:tbl>
    <w:p>
      <w:pPr>
        <w:pStyle w:val="aa"/>
        <w:ind w:left="0" w:right="0"/>
      </w:pPr>
      <w:r/>
      <w:r>
        <w:t xml:space="preserve">  13  </w:t>
      </w:r>
    </w:p>
    <w:p>
      <w:pPr>
        <w:ind w:left="0" w:right="0"/>
      </w:pPr>
      <w:r/>
    </w:p>
    <w:p>
      <w:pPr>
        <w:ind w:left="0" w:right="0"/>
      </w:pPr>
      <w:r/>
      <w:r>
        <w:t>а) Решите уравнение 5sin2x-</w:t>
      </w:r>
      <w:r>
        <m:oMath xmlns:mml="http://www.w3.org/1998/Math/MathML">
          <m:r>
            <m:t>5</m:t>
          </m:r>
          <m:rad>
            <m:radPr>
              <m:degHide m:val="on"/>
            </m:radPr>
            <m:deg/>
            <m:e>
              <m:r>
                <m:t>2</m:t>
              </m:r>
            </m:e>
          </m:rad>
        </m:oMath>
      </w:r>
      <w:r>
        <w:t>sinx+16cosx-</w:t>
      </w:r>
      <w:r>
        <m:oMath xmlns:mml="http://www.w3.org/1998/Math/MathML">
          <m:r>
            <m:t>8</m:t>
          </m:r>
          <m:rad>
            <m:radPr>
              <m:degHide m:val="on"/>
            </m:radPr>
            <m:deg/>
            <m:e>
              <m:r>
                <m:t>2</m:t>
              </m:r>
            </m:e>
          </m:rad>
        </m:oMath>
      </w:r>
      <w:r>
        <w:t>=0.</w:t>
        <w:br/>
      </w:r>
      <w:r>
        <w:t xml:space="preserve">б) Найдите все корни этого уравнения, принадлежащие отрезку </w:t>
      </w:r>
      <w:r>
        <m:oMath xmlns:mml="http://www.w3.org/1998/Math/MathML">
          <m:r>
            <m:t>[−</m:t>
          </m:r>
          <m:f>
            <m:fPr>
              <m:type m:val="bar"/>
            </m:fPr>
            <m:num>
              <m:r>
                <m:t>7π</m:t>
              </m:r>
            </m:num>
            <m:den>
              <m:r>
                <m:t>2</m:t>
              </m:r>
            </m:den>
          </m:f>
          <m:r>
            <m:t>;−2π]</m:t>
          </m:r>
        </m:oMath>
      </w:r>
    </w:p>
    <w:p>
      <w:pPr>
        <w:pStyle w:val="aa"/>
        <w:ind w:left="0" w:right="0"/>
      </w:pPr>
      <w:r/>
      <w:r>
        <w:t xml:space="preserve">  14  </w:t>
      </w:r>
    </w:p>
    <w:p>
      <w:pPr>
        <w:ind w:left="0" w:right="0"/>
      </w:pPr>
      <w:r/>
    </w:p>
    <w:p>
      <w:pPr>
        <w:ind w:left="0" w:right="0"/>
      </w:pPr>
      <w:r/>
      <w:r>
        <w:t xml:space="preserve">В основании четырёхугольной пирамиды SABCD лежит прямоугольник ABCD со сторонами AB = 12 и BC = 5. Длины боковых рёбер пирамиды SA = </w:t>
      </w:r>
      <w:r>
        <m:oMath xmlns:mml="http://www.w3.org/1998/Math/MathML">
          <m:r>
            <m:t>2</m:t>
          </m:r>
          <m:rad>
            <m:radPr>
              <m:degHide m:val="on"/>
            </m:radPr>
            <m:deg/>
            <m:e>
              <m:r>
                <m:t>30</m:t>
              </m:r>
            </m:e>
          </m:rad>
        </m:oMath>
      </w:r>
      <w:r>
        <w:t xml:space="preserve">, SB = </w:t>
      </w:r>
      <w:r>
        <m:oMath xmlns:mml="http://www.w3.org/1998/Math/MathML">
          <m:r>
            <m:t>2</m:t>
          </m:r>
          <m:rad>
            <m:radPr>
              <m:degHide m:val="on"/>
            </m:radPr>
            <m:deg/>
            <m:e>
              <m:r>
                <m:t>66</m:t>
              </m:r>
            </m:e>
          </m:rad>
        </m:oMath>
      </w:r>
      <w:r>
        <w:t>, SD =</w:t>
      </w:r>
      <w:r>
        <m:oMath xmlns:mml="http://www.w3.org/1998/Math/MathML">
          <m:rad>
            <m:radPr>
              <m:degHide m:val="on"/>
            </m:radPr>
            <m:deg/>
            <m:e>
              <m:r>
                <m:t>145</m:t>
              </m:r>
            </m:e>
          </m:rad>
        </m:oMath>
      </w:r>
      <w:r>
        <w:t>.</w:t>
        <w:br/>
      </w:r>
      <w:r>
        <w:t>а) Докажите, что SA —высота пирамиды SABCD.</w:t>
        <w:br/>
      </w:r>
      <w:r>
        <w:t>б) Найдите угол между прямыми SC и BD.</w:t>
      </w:r>
    </w:p>
    <w:p>
      <w:pPr>
        <w:pStyle w:val="aa"/>
        <w:ind w:left="0" w:right="0"/>
      </w:pPr>
      <w:r/>
      <w:r>
        <w:t xml:space="preserve">  15  </w:t>
      </w:r>
    </w:p>
    <w:p>
      <w:pPr>
        <w:ind w:left="0" w:right="0"/>
      </w:pPr>
      <w:r/>
    </w:p>
    <w:p>
      <w:pPr>
        <w:ind w:left="0" w:right="0"/>
      </w:pPr>
      <w:r/>
      <w:r>
        <w:t xml:space="preserve">Решите неравенство  </w:t>
      </w:r>
      <w:r>
        <m:oMath xmlns:mml="http://www.w3.org/1998/Math/MathML">
          <m:r>
            <m:t>(</m:t>
          </m:r>
          <m:sSup>
            <m:e>
              <m:r>
                <m:t>16</m:t>
              </m:r>
            </m:e>
            <m:sup>
              <m:r>
                <m:t>x</m:t>
              </m:r>
            </m:sup>
          </m:sSup>
          <m:r>
            <m:t>−7⋅</m:t>
          </m:r>
          <m:sSup>
            <m:e>
              <m:r>
                <m:t>4</m:t>
              </m:r>
            </m:e>
            <m:sup>
              <m:r>
                <m:t>x</m:t>
              </m:r>
            </m:sup>
          </m:sSup>
          <m:sSup>
            <m:e>
              <m:r>
                <m:t>)</m:t>
              </m:r>
            </m:e>
            <m:sup>
              <m:r>
                <m:t>2</m:t>
              </m:r>
            </m:sup>
          </m:sSup>
          <m:r>
            <m:t>+14⋅</m:t>
          </m:r>
          <m:sSup>
            <m:e>
              <m:r>
                <m:t>4</m:t>
              </m:r>
            </m:e>
            <m:sup>
              <m:r>
                <m:t>x</m:t>
              </m:r>
            </m:sup>
          </m:sSup>
          <m:r>
            <m:t>&lt;2⋅</m:t>
          </m:r>
          <m:sSup>
            <m:e>
              <m:r>
                <m:t>16</m:t>
              </m:r>
            </m:e>
            <m:sup>
              <m:r>
                <m:t>x</m:t>
              </m:r>
            </m:sup>
          </m:sSup>
          <m:r>
            <m:t>+48</m:t>
          </m:r>
        </m:oMath>
      </w:r>
      <w:r>
        <w:t xml:space="preserve"> .</w:t>
      </w:r>
    </w:p>
    <w:p>
      <w:pPr>
        <w:pStyle w:val="aa"/>
        <w:ind w:left="0" w:right="0"/>
      </w:pPr>
      <w:r/>
      <w:r>
        <w:t xml:space="preserve">  16  </w:t>
      </w:r>
    </w:p>
    <w:p>
      <w:pPr>
        <w:ind w:left="0" w:right="0"/>
      </w:pPr>
      <w:r/>
    </w:p>
    <w:p>
      <w:pPr>
        <w:ind w:left="0" w:right="0"/>
      </w:pPr>
      <w:r/>
      <w:r>
        <w:t>В июле 2025 года планируется взять кредит в банке на сумму 800 тысяч рублей на 10 лет. Условия его возврата таковы:</w:t>
        <w:br/>
      </w:r>
      <w:r>
        <w:t>— в январе 2026, 2027, 2028, 2029 и 2030 годов долг возрастает на 18 % по сравнению с концом предыдущего года;</w:t>
        <w:br/>
      </w:r>
      <w:r>
        <w:t>— в январе 2031, 2032, 2033, 2034 и 2035 годов долг возрастает на 16 % по сравнению с концом предыдущего года;</w:t>
        <w:br/>
      </w:r>
      <w:r>
        <w:t>— с февраля по июнь каждого года необходимо выплатить часть долга;</w:t>
        <w:br/>
      </w:r>
      <w:r>
        <w:t>— в июле каждого года долг должен быть на одну и ту же величину меньше долга на июль предыдущего года;</w:t>
        <w:br/>
      </w:r>
      <w:r>
        <w:t>— к июлю 2035 года кредит должен быть полностью погашен.</w:t>
        <w:br/>
      </w:r>
      <w:r>
        <w:t>Найдите общую сумму выплат после полного погашения кредита.</w:t>
      </w:r>
    </w:p>
    <w:p>
      <w:pPr>
        <w:pStyle w:val="aa"/>
        <w:ind w:left="0" w:right="0"/>
      </w:pPr>
      <w:r/>
      <w:r>
        <w:t xml:space="preserve">  17  </w:t>
      </w:r>
    </w:p>
    <w:p>
      <w:pPr>
        <w:ind w:left="0" w:right="0"/>
      </w:pPr>
      <w:r/>
    </w:p>
    <w:p>
      <w:pPr>
        <w:ind w:left="0" w:right="0"/>
      </w:pPr>
      <w:r/>
      <w:r>
        <w:t>В треугольнике ABC биссектрисы AK и BL пересекаются в точке I . Известно, что около четырёхугольника CKIL можно описать окружность.</w:t>
        <w:br/>
      </w:r>
      <w:r>
        <w:t>а) Докажите, что угол BCA равен 60° .</w:t>
        <w:br/>
      </w:r>
      <w:r>
        <w:t>б) Найдите площадь треугольника ABC , если его периметр равен 50 и IC =10 .</w:t>
      </w:r>
    </w:p>
    <w:p>
      <w:r>
        <w:br w:type="page"/>
      </w:r>
    </w:p>
    <w:p>
      <w:pPr>
        <w:pStyle w:val="aa"/>
        <w:ind w:left="0" w:right="0"/>
      </w:pPr>
      <w:r/>
      <w:r>
        <w:t xml:space="preserve">  18  </w:t>
      </w:r>
    </w:p>
    <w:p>
      <w:pPr>
        <w:ind w:left="0" w:right="0"/>
      </w:pPr>
      <w:r/>
    </w:p>
    <w:p>
      <w:pPr>
        <w:ind w:left="0" w:right="0"/>
      </w:pPr>
      <w:r/>
      <w:r>
        <w:t xml:space="preserve">Найдите все значения a, при каждом из которых множество значений функции </w:t>
      </w:r>
      <w:r>
        <m:oMath xmlns:mml="http://www.w3.org/1998/Math/MathML">
          <m:r>
            <m:t>y=</m:t>
          </m:r>
          <m:f>
            <m:fPr>
              <m:type m:val="bar"/>
            </m:fPr>
            <m:num>
              <m:r>
                <m:t>5a+50x−10ax</m:t>
              </m:r>
            </m:num>
            <m:den>
              <m:r>
                <m:t>25</m:t>
              </m:r>
              <m:sSup>
                <m:e>
                  <m:r>
                    <m:t>x</m:t>
                  </m:r>
                </m:e>
                <m:sup>
                  <m:r>
                    <m:t>2</m:t>
                  </m:r>
                </m:sup>
              </m:sSup>
              <m:r>
                <m:t>+10ax+</m:t>
              </m:r>
              <m:sSup>
                <m:e>
                  <m:r>
                    <m:t>a</m:t>
                  </m:r>
                </m:e>
                <m:sup>
                  <m:r>
                    <m:t>2</m:t>
                  </m:r>
                </m:sup>
              </m:sSup>
              <m:r>
                <m:t>+16</m:t>
              </m:r>
            </m:den>
          </m:f>
        </m:oMath>
      </w:r>
      <w:r>
        <w:t xml:space="preserve"> содержит отрезок [0;1]. </w:t>
      </w:r>
      <w:r>
        <m:oMath xmlns:mml="http://www.w3.org/1998/Math/MathML">
          <m:r>
            <m:t>x=</m:t>
          </m:r>
          <m:f>
            <m:fPr>
              <m:type m:val="bar"/>
            </m:fPr>
            <m:num>
              <m:r>
                <m:t>−b±</m:t>
              </m:r>
              <m:rad>
                <m:radPr>
                  <m:degHide m:val="on"/>
                </m:radPr>
                <m:deg/>
                <m:e>
                  <m:sSup>
                    <m:e>
                      <m:r>
                        <m:t>b</m:t>
                      </m:r>
                    </m:e>
                    <m:sup>
                      <m:r>
                        <m:t>2</m:t>
                      </m:r>
                    </m:sup>
                  </m:sSup>
                  <m:r>
                    <m:t>−4ac</m:t>
                  </m:r>
                </m:e>
              </m:rad>
            </m:num>
            <m:den>
              <m:r>
                <m:t>2a</m:t>
              </m:r>
            </m:den>
          </m:f>
        </m:oMath>
      </w:r>
    </w:p>
    <w:p>
      <w:pPr>
        <w:pStyle w:val="aa"/>
        <w:ind w:left="0" w:right="0"/>
      </w:pPr>
      <w:r/>
      <w:r>
        <w:t xml:space="preserve">  19  </w:t>
      </w:r>
    </w:p>
    <w:p>
      <w:pPr>
        <w:ind w:left="0" w:right="0"/>
      </w:pPr>
      <w:r/>
    </w:p>
    <w:p>
      <w:pPr>
        <w:ind w:left="0" w:right="0"/>
      </w:pPr>
      <w:r/>
      <w:r>
        <w:t>Сначала Маша написала на доске 15 натуральных чисел (необязательно различных), каждое из которых не превосходит 40. Затем вместо некоторых из чисел (возможно, одного) она написала на доске числа, меньшие первоначальных на единицу. Числа, которые после этого оказались равными 0, она с доски стёрла.</w:t>
      </w:r>
    </w:p>
    <w:p>
      <w:pPr>
        <w:ind w:left="0" w:right="0"/>
      </w:pPr>
      <w:r/>
      <w:r>
        <w:t>а) Могло ли оказаться так, что среднее арифметическое чисел на доске увеличилось?</w:t>
        <w:br/>
      </w:r>
      <w:r>
        <w:t>б) Среднее арифметическое первоначально написанных чисел равнялось 26. Могло ли среднее арифметическое оставшихся на доске чисел оказаться равным 33?</w:t>
        <w:br/>
      </w:r>
      <w:r>
        <w:t>в) Среднее арифметическое первоначально написанных чисел равнялось 26. Найдите наибольшее возможное значение среднего арифметического чисел, которые остались на доске.</w:t>
      </w:r>
    </w:p>
    <w:sectPr w:rsidR="00F9512A" w:rsidRPr="007D7AEF" w:rsidSect="00852014">
      <w:footerReference w:type="default" r:id="rId8"/>
      <w:pgSz w:w="11907" w:h="16840" w:code="9"/>
      <w:pgMar w:top="1134" w:right="1134" w:bottom="1134" w:left="1701" w:header="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F2995" w14:textId="77777777" w:rsidR="00607F5F" w:rsidRDefault="00607F5F" w:rsidP="0055011E">
      <w:pPr>
        <w:spacing w:before="0" w:after="0"/>
      </w:pPr>
      <w:r>
        <w:separator/>
      </w:r>
    </w:p>
  </w:endnote>
  <w:endnote w:type="continuationSeparator" w:id="0">
    <w:p w14:paraId="64FB32C5" w14:textId="77777777" w:rsidR="00607F5F" w:rsidRDefault="00607F5F" w:rsidP="0055011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iberation Mono">
    <w:altName w:val="Courier New"/>
    <w:charset w:val="CC"/>
    <w:family w:val="modern"/>
    <w:pitch w:val="fixed"/>
    <w:sig w:usb0="00000000" w:usb1="400078FF" w:usb2="0000000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51C33" w14:textId="2A2029A5" w:rsidR="0055011E" w:rsidRPr="0086721C" w:rsidRDefault="0086721C" w:rsidP="0055011E">
    <w:pPr>
      <w:pStyle w:val="a8"/>
      <w:tabs>
        <w:tab w:val="clear" w:pos="9360"/>
        <w:tab w:val="right" w:pos="9923"/>
      </w:tabs>
      <w:ind w:left="-1134" w:right="-518"/>
      <w:rPr>
        <w:sz w:val="18"/>
        <w:szCs w:val="18"/>
      </w:rPr>
    </w:pPr>
    <w:r>
      <w:rPr>
        <w:color w:val="333333"/>
        <w:sz w:val="18"/>
        <w:szCs w:val="18"/>
      </w:rPr>
      <w:tab/>
    </w:r>
    <w:r w:rsidR="0055011E" w:rsidRPr="0086721C">
      <w:rPr>
        <w:color w:val="333333"/>
        <w:sz w:val="18"/>
        <w:szCs w:val="18"/>
      </w:rPr>
      <w:t>©</w:t>
    </w:r>
    <w:r w:rsidRPr="0086721C">
      <w:rPr>
        <w:color w:val="333333"/>
        <w:sz w:val="18"/>
        <w:szCs w:val="18"/>
      </w:rPr>
      <w:t xml:space="preserve"> </w:t>
    </w:r>
    <w:r w:rsidR="00AE430E">
      <w:rPr>
        <w:color w:val="333333"/>
        <w:sz w:val="18"/>
        <w:szCs w:val="18"/>
      </w:rPr>
      <w:t>202</w:t>
    </w:r>
    <w:r w:rsidR="00C16B51">
      <w:rPr>
        <w:color w:val="333333"/>
        <w:sz w:val="18"/>
        <w:szCs w:val="18"/>
      </w:rPr>
      <w:t>6</w:t>
    </w:r>
    <w:r w:rsidR="00B93B75" w:rsidRPr="00B93B75">
      <w:rPr>
        <w:color w:val="333333"/>
        <w:sz w:val="18"/>
        <w:szCs w:val="18"/>
      </w:rPr>
      <w:t xml:space="preserve"> </w:t>
    </w:r>
    <w:r w:rsidR="0055011E" w:rsidRPr="0086721C">
      <w:rPr>
        <w:color w:val="333333"/>
        <w:sz w:val="18"/>
        <w:szCs w:val="18"/>
      </w:rPr>
      <w:t xml:space="preserve">Публикация в интернете или печатных изданиях без письменного согласия </w:t>
    </w:r>
    <w:r>
      <w:rPr>
        <w:color w:val="333333"/>
        <w:sz w:val="18"/>
        <w:szCs w:val="18"/>
        <w:lang w:val="en-US"/>
      </w:rPr>
      <w:t>esuo</w:t>
    </w:r>
    <w:r w:rsidRPr="0086721C">
      <w:rPr>
        <w:color w:val="333333"/>
        <w:sz w:val="18"/>
        <w:szCs w:val="18"/>
      </w:rPr>
      <w:t>.</w:t>
    </w:r>
    <w:r>
      <w:rPr>
        <w:color w:val="333333"/>
        <w:sz w:val="18"/>
        <w:szCs w:val="18"/>
        <w:lang w:val="en-US"/>
      </w:rPr>
      <w:t>ru</w:t>
    </w:r>
    <w:r w:rsidR="0055011E" w:rsidRPr="0086721C">
      <w:rPr>
        <w:color w:val="333333"/>
        <w:sz w:val="18"/>
        <w:szCs w:val="18"/>
      </w:rPr>
      <w:t xml:space="preserve"> запрещена</w:t>
    </w:r>
    <w:r w:rsidR="0055011E" w:rsidRPr="0086721C">
      <w:rPr>
        <w:sz w:val="18"/>
        <w:szCs w:val="18"/>
      </w:rPr>
      <w:tab/>
    </w:r>
    <w:r w:rsidR="0055011E" w:rsidRPr="0086721C">
      <w:rPr>
        <w:sz w:val="18"/>
        <w:szCs w:val="18"/>
      </w:rPr>
      <w:fldChar w:fldCharType="begin"/>
    </w:r>
    <w:r w:rsidR="0055011E" w:rsidRPr="0086721C">
      <w:rPr>
        <w:sz w:val="18"/>
        <w:szCs w:val="18"/>
      </w:rPr>
      <w:instrText xml:space="preserve"> PAGE   \* MERGEFORMAT </w:instrText>
    </w:r>
    <w:r w:rsidR="0055011E" w:rsidRPr="0086721C">
      <w:rPr>
        <w:sz w:val="18"/>
        <w:szCs w:val="18"/>
      </w:rPr>
      <w:fldChar w:fldCharType="separate"/>
    </w:r>
    <w:r w:rsidR="00C16B51">
      <w:rPr>
        <w:noProof/>
        <w:sz w:val="18"/>
        <w:szCs w:val="18"/>
      </w:rPr>
      <w:t>1</w:t>
    </w:r>
    <w:r w:rsidR="0055011E" w:rsidRPr="0086721C">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8D8E9" w14:textId="77777777" w:rsidR="00607F5F" w:rsidRDefault="00607F5F" w:rsidP="0055011E">
      <w:pPr>
        <w:spacing w:before="0" w:after="0"/>
      </w:pPr>
      <w:r>
        <w:separator/>
      </w:r>
    </w:p>
  </w:footnote>
  <w:footnote w:type="continuationSeparator" w:id="0">
    <w:p w14:paraId="208F476A" w14:textId="77777777" w:rsidR="00607F5F" w:rsidRDefault="00607F5F" w:rsidP="0055011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14AF8"/>
    <w:multiLevelType w:val="multilevel"/>
    <w:tmpl w:val="88489B5E"/>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AC7"/>
    <w:rsid w:val="000315D5"/>
    <w:rsid w:val="00075DF7"/>
    <w:rsid w:val="000C342D"/>
    <w:rsid w:val="000F5882"/>
    <w:rsid w:val="00104568"/>
    <w:rsid w:val="001B7D9A"/>
    <w:rsid w:val="00474B47"/>
    <w:rsid w:val="004C0416"/>
    <w:rsid w:val="00534CA2"/>
    <w:rsid w:val="0055011E"/>
    <w:rsid w:val="005B04AE"/>
    <w:rsid w:val="00607F5F"/>
    <w:rsid w:val="006109FC"/>
    <w:rsid w:val="00615432"/>
    <w:rsid w:val="0064529B"/>
    <w:rsid w:val="006B15B7"/>
    <w:rsid w:val="007C5E25"/>
    <w:rsid w:val="007C6892"/>
    <w:rsid w:val="007D7AEF"/>
    <w:rsid w:val="00816035"/>
    <w:rsid w:val="00852014"/>
    <w:rsid w:val="0086721C"/>
    <w:rsid w:val="008C59F9"/>
    <w:rsid w:val="00922EB2"/>
    <w:rsid w:val="0093746C"/>
    <w:rsid w:val="00952176"/>
    <w:rsid w:val="009D4692"/>
    <w:rsid w:val="00AA0AA3"/>
    <w:rsid w:val="00AD6367"/>
    <w:rsid w:val="00AD774E"/>
    <w:rsid w:val="00AE430E"/>
    <w:rsid w:val="00B16621"/>
    <w:rsid w:val="00B55315"/>
    <w:rsid w:val="00B93B75"/>
    <w:rsid w:val="00BA2AC7"/>
    <w:rsid w:val="00C16B51"/>
    <w:rsid w:val="00C57652"/>
    <w:rsid w:val="00CF1226"/>
    <w:rsid w:val="00F46670"/>
    <w:rsid w:val="00F95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8FC426"/>
  <w15:docId w15:val="{ECEB5BB4-BB7C-4178-8580-CD4608D56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AEF"/>
    <w:pPr>
      <w:suppressAutoHyphens/>
      <w:spacing w:before="100" w:after="100" w:line="240" w:lineRule="auto"/>
      <w:jc w:val="left"/>
    </w:pPr>
    <w:rPr>
      <w:rFonts w:eastAsiaTheme="minorEastAsia" w:cstheme="minorBidi"/>
      <w:szCs w:val="22"/>
    </w:rPr>
  </w:style>
  <w:style w:type="paragraph" w:styleId="1">
    <w:name w:val="heading 1"/>
    <w:basedOn w:val="a"/>
    <w:next w:val="a"/>
    <w:link w:val="10"/>
    <w:uiPriority w:val="9"/>
    <w:qFormat/>
    <w:rsid w:val="008C59F9"/>
    <w:pPr>
      <w:keepNext/>
      <w:keepLines/>
      <w:spacing w:before="240" w:after="240"/>
      <w:outlineLvl w:val="0"/>
    </w:pPr>
    <w:rPr>
      <w:rFonts w:eastAsiaTheme="majorEastAsia" w:cstheme="majorBidi"/>
      <w:b/>
      <w:bCs/>
      <w:sz w:val="40"/>
      <w:szCs w:val="28"/>
    </w:rPr>
  </w:style>
  <w:style w:type="paragraph" w:styleId="2">
    <w:name w:val="heading 2"/>
    <w:basedOn w:val="a"/>
    <w:next w:val="a"/>
    <w:link w:val="20"/>
    <w:uiPriority w:val="9"/>
    <w:unhideWhenUsed/>
    <w:qFormat/>
    <w:rsid w:val="008C59F9"/>
    <w:pPr>
      <w:keepNext/>
      <w:keepLines/>
      <w:spacing w:before="200" w:after="200"/>
      <w:outlineLvl w:val="1"/>
    </w:pPr>
    <w:rPr>
      <w:rFonts w:eastAsiaTheme="majorEastAsia" w:cstheme="majorBidi"/>
      <w:b/>
      <w:bCs/>
      <w:sz w:val="36"/>
      <w:szCs w:val="26"/>
    </w:rPr>
  </w:style>
  <w:style w:type="paragraph" w:styleId="30">
    <w:name w:val="heading 3"/>
    <w:basedOn w:val="a"/>
    <w:next w:val="a"/>
    <w:link w:val="31"/>
    <w:uiPriority w:val="9"/>
    <w:unhideWhenUsed/>
    <w:qFormat/>
    <w:rsid w:val="008C59F9"/>
    <w:pPr>
      <w:keepNext/>
      <w:keepLines/>
      <w:spacing w:before="200" w:after="200"/>
      <w:outlineLvl w:val="2"/>
    </w:pPr>
    <w:rPr>
      <w:rFonts w:eastAsiaTheme="majorEastAsia" w:cstheme="majorBidi"/>
      <w:b/>
      <w:bCs/>
      <w:sz w:val="32"/>
    </w:rPr>
  </w:style>
  <w:style w:type="paragraph" w:styleId="4">
    <w:name w:val="heading 4"/>
    <w:basedOn w:val="a"/>
    <w:next w:val="a"/>
    <w:link w:val="40"/>
    <w:uiPriority w:val="9"/>
    <w:semiHidden/>
    <w:unhideWhenUsed/>
    <w:qFormat/>
    <w:rsid w:val="008C59F9"/>
    <w:pPr>
      <w:keepNext/>
      <w:keepLines/>
      <w:spacing w:before="200" w:after="200"/>
      <w:outlineLvl w:val="3"/>
    </w:pPr>
    <w:rPr>
      <w:rFonts w:eastAsiaTheme="majorEastAsia" w:cstheme="majorBidi"/>
      <w:b/>
      <w:bCs/>
      <w:iCs/>
      <w:sz w:val="28"/>
    </w:rPr>
  </w:style>
  <w:style w:type="paragraph" w:styleId="5">
    <w:name w:val="heading 5"/>
    <w:basedOn w:val="a"/>
    <w:next w:val="a"/>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8C59F9"/>
    <w:pPr>
      <w:pBdr>
        <w:bottom w:val="single" w:sz="8" w:space="4" w:color="4F81BD"/>
      </w:pBdr>
      <w:spacing w:after="240"/>
      <w:contextualSpacing/>
    </w:pPr>
    <w:rPr>
      <w:rFonts w:eastAsiaTheme="majorEastAsia" w:cstheme="majorBidi"/>
      <w:kern w:val="2"/>
      <w:sz w:val="36"/>
      <w:szCs w:val="52"/>
    </w:rPr>
  </w:style>
  <w:style w:type="character" w:customStyle="1" w:styleId="a5">
    <w:name w:val="Верхний колонтитул Знак"/>
    <w:basedOn w:val="a0"/>
    <w:link w:val="a6"/>
    <w:uiPriority w:val="99"/>
    <w:qFormat/>
    <w:rsid w:val="00E618BF"/>
  </w:style>
  <w:style w:type="character" w:customStyle="1" w:styleId="a7">
    <w:name w:val="Нижний колонтитул Знак"/>
    <w:basedOn w:val="a0"/>
    <w:link w:val="a8"/>
    <w:uiPriority w:val="99"/>
    <w:qFormat/>
    <w:rsid w:val="00E618BF"/>
  </w:style>
  <w:style w:type="character" w:customStyle="1" w:styleId="10">
    <w:name w:val="Заголовок 1 Знак"/>
    <w:basedOn w:val="a0"/>
    <w:link w:val="1"/>
    <w:uiPriority w:val="9"/>
    <w:qFormat/>
    <w:rsid w:val="008C59F9"/>
    <w:rPr>
      <w:rFonts w:eastAsiaTheme="majorEastAsia" w:cstheme="majorBidi"/>
      <w:b/>
      <w:bCs/>
      <w:sz w:val="40"/>
      <w:szCs w:val="28"/>
    </w:rPr>
  </w:style>
  <w:style w:type="character" w:customStyle="1" w:styleId="20">
    <w:name w:val="Заголовок 2 Знак"/>
    <w:basedOn w:val="a0"/>
    <w:link w:val="2"/>
    <w:uiPriority w:val="9"/>
    <w:qFormat/>
    <w:rsid w:val="008C59F9"/>
    <w:rPr>
      <w:rFonts w:eastAsiaTheme="majorEastAsia" w:cstheme="majorBidi"/>
      <w:b/>
      <w:bCs/>
      <w:sz w:val="36"/>
      <w:szCs w:val="26"/>
    </w:rPr>
  </w:style>
  <w:style w:type="character" w:customStyle="1" w:styleId="31">
    <w:name w:val="Заголовок 3 Знак"/>
    <w:basedOn w:val="a0"/>
    <w:link w:val="30"/>
    <w:uiPriority w:val="9"/>
    <w:qFormat/>
    <w:rsid w:val="008C59F9"/>
    <w:rPr>
      <w:rFonts w:eastAsiaTheme="majorEastAsia" w:cstheme="majorBidi"/>
      <w:b/>
      <w:bCs/>
      <w:sz w:val="32"/>
      <w:szCs w:val="22"/>
    </w:rPr>
  </w:style>
  <w:style w:type="character" w:customStyle="1" w:styleId="a4">
    <w:name w:val="Заголовок Знак"/>
    <w:basedOn w:val="a0"/>
    <w:link w:val="a3"/>
    <w:uiPriority w:val="10"/>
    <w:qFormat/>
    <w:rsid w:val="008C59F9"/>
    <w:rPr>
      <w:rFonts w:eastAsiaTheme="majorEastAsia" w:cstheme="majorBidi"/>
      <w:kern w:val="2"/>
      <w:sz w:val="36"/>
      <w:szCs w:val="52"/>
    </w:rPr>
  </w:style>
  <w:style w:type="character" w:customStyle="1" w:styleId="a9">
    <w:name w:val="Подзаголовок Знак"/>
    <w:basedOn w:val="a0"/>
    <w:link w:val="aa"/>
    <w:qFormat/>
    <w:rsid w:val="00816035"/>
    <w:rPr>
      <w:b/>
      <w:sz w:val="28"/>
    </w:rPr>
  </w:style>
  <w:style w:type="character" w:customStyle="1" w:styleId="ab">
    <w:name w:val="Основной текст Знак"/>
    <w:basedOn w:val="a0"/>
    <w:link w:val="ac"/>
    <w:uiPriority w:val="99"/>
    <w:qFormat/>
    <w:rsid w:val="00AA1D8D"/>
  </w:style>
  <w:style w:type="character" w:customStyle="1" w:styleId="21">
    <w:name w:val="Основной текст 2 Знак"/>
    <w:basedOn w:val="a0"/>
    <w:link w:val="22"/>
    <w:uiPriority w:val="99"/>
    <w:qFormat/>
    <w:rsid w:val="00AA1D8D"/>
  </w:style>
  <w:style w:type="character" w:customStyle="1" w:styleId="32">
    <w:name w:val="Основной текст 3 Знак"/>
    <w:basedOn w:val="a0"/>
    <w:link w:val="33"/>
    <w:uiPriority w:val="99"/>
    <w:qFormat/>
    <w:rsid w:val="00AA1D8D"/>
    <w:rPr>
      <w:sz w:val="16"/>
      <w:szCs w:val="16"/>
    </w:rPr>
  </w:style>
  <w:style w:type="character" w:customStyle="1" w:styleId="ad">
    <w:name w:val="Текст макроса Знак"/>
    <w:basedOn w:val="a0"/>
    <w:link w:val="ae"/>
    <w:uiPriority w:val="99"/>
    <w:qFormat/>
    <w:rsid w:val="0029639D"/>
    <w:rPr>
      <w:rFonts w:ascii="Courier" w:hAnsi="Courier"/>
      <w:sz w:val="20"/>
      <w:szCs w:val="20"/>
    </w:rPr>
  </w:style>
  <w:style w:type="character" w:customStyle="1" w:styleId="23">
    <w:name w:val="Цитата 2 Знак"/>
    <w:basedOn w:val="a0"/>
    <w:link w:val="24"/>
    <w:uiPriority w:val="29"/>
    <w:qFormat/>
    <w:rsid w:val="00FC693F"/>
    <w:rPr>
      <w:i/>
      <w:iCs/>
      <w:color w:val="000000" w:themeColor="text1"/>
    </w:rPr>
  </w:style>
  <w:style w:type="character" w:customStyle="1" w:styleId="40">
    <w:name w:val="Заголовок 4 Знак"/>
    <w:basedOn w:val="a0"/>
    <w:link w:val="4"/>
    <w:uiPriority w:val="9"/>
    <w:semiHidden/>
    <w:qFormat/>
    <w:rsid w:val="008C59F9"/>
    <w:rPr>
      <w:rFonts w:eastAsiaTheme="majorEastAsia" w:cstheme="majorBidi"/>
      <w:b/>
      <w:bCs/>
      <w:iCs/>
      <w:sz w:val="28"/>
      <w:szCs w:val="22"/>
    </w:rPr>
  </w:style>
  <w:style w:type="character" w:customStyle="1" w:styleId="50">
    <w:name w:val="Заголовок 5 Знак"/>
    <w:basedOn w:val="a0"/>
    <w:link w:val="5"/>
    <w:uiPriority w:val="9"/>
    <w:semiHidden/>
    <w:qFormat/>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qFormat/>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qFormat/>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qFormat/>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qFormat/>
    <w:rsid w:val="00FC693F"/>
    <w:rPr>
      <w:rFonts w:asciiTheme="majorHAnsi" w:eastAsiaTheme="majorEastAsia" w:hAnsiTheme="majorHAnsi" w:cstheme="majorBidi"/>
      <w:i/>
      <w:iCs/>
      <w:color w:val="404040" w:themeColor="text1" w:themeTint="BF"/>
      <w:sz w:val="20"/>
      <w:szCs w:val="20"/>
    </w:rPr>
  </w:style>
  <w:style w:type="character" w:styleId="af">
    <w:name w:val="Strong"/>
    <w:basedOn w:val="a0"/>
    <w:uiPriority w:val="22"/>
    <w:qFormat/>
    <w:rsid w:val="00FC693F"/>
    <w:rPr>
      <w:b/>
      <w:bCs/>
    </w:rPr>
  </w:style>
  <w:style w:type="character" w:styleId="af0">
    <w:name w:val="Emphasis"/>
    <w:basedOn w:val="a0"/>
    <w:uiPriority w:val="20"/>
    <w:qFormat/>
    <w:rsid w:val="00FC693F"/>
    <w:rPr>
      <w:i/>
      <w:iCs/>
    </w:rPr>
  </w:style>
  <w:style w:type="character" w:customStyle="1" w:styleId="af1">
    <w:name w:val="Выделенная цитата Знак"/>
    <w:basedOn w:val="a0"/>
    <w:link w:val="af2"/>
    <w:uiPriority w:val="30"/>
    <w:qFormat/>
    <w:rsid w:val="00FC693F"/>
    <w:rPr>
      <w:b/>
      <w:bCs/>
      <w:i/>
      <w:iCs/>
      <w:color w:val="4F81BD" w:themeColor="accent1"/>
    </w:rPr>
  </w:style>
  <w:style w:type="character" w:styleId="af3">
    <w:name w:val="Subtle Emphasis"/>
    <w:basedOn w:val="a0"/>
    <w:uiPriority w:val="19"/>
    <w:qFormat/>
    <w:rsid w:val="00FC693F"/>
    <w:rPr>
      <w:i/>
      <w:iCs/>
      <w:color w:val="808080" w:themeColor="text1" w:themeTint="7F"/>
    </w:rPr>
  </w:style>
  <w:style w:type="character" w:styleId="af4">
    <w:name w:val="Intense Emphasis"/>
    <w:basedOn w:val="a0"/>
    <w:uiPriority w:val="21"/>
    <w:qFormat/>
    <w:rsid w:val="008C59F9"/>
    <w:rPr>
      <w:b/>
      <w:bCs/>
      <w:i/>
      <w:iCs/>
      <w:color w:val="auto"/>
    </w:rPr>
  </w:style>
  <w:style w:type="character" w:styleId="af5">
    <w:name w:val="Subtle Reference"/>
    <w:basedOn w:val="a0"/>
    <w:uiPriority w:val="31"/>
    <w:qFormat/>
    <w:rsid w:val="00FC693F"/>
    <w:rPr>
      <w:smallCaps/>
      <w:color w:val="C0504D" w:themeColor="accent2"/>
      <w:u w:val="single"/>
    </w:rPr>
  </w:style>
  <w:style w:type="character" w:styleId="af6">
    <w:name w:val="Intense Reference"/>
    <w:basedOn w:val="a0"/>
    <w:uiPriority w:val="32"/>
    <w:qFormat/>
    <w:rsid w:val="00FC693F"/>
    <w:rPr>
      <w:b/>
      <w:bCs/>
      <w:smallCaps/>
      <w:color w:val="C0504D" w:themeColor="accent2"/>
      <w:spacing w:val="5"/>
      <w:u w:val="single"/>
    </w:rPr>
  </w:style>
  <w:style w:type="character" w:styleId="af7">
    <w:name w:val="Book Title"/>
    <w:basedOn w:val="a0"/>
    <w:uiPriority w:val="33"/>
    <w:qFormat/>
    <w:rsid w:val="00FC693F"/>
    <w:rPr>
      <w:b/>
      <w:bCs/>
      <w:smallCaps/>
      <w:spacing w:val="5"/>
    </w:rPr>
  </w:style>
  <w:style w:type="character" w:customStyle="1" w:styleId="-">
    <w:name w:val="Интернет-ссылка"/>
    <w:qFormat/>
    <w:rPr>
      <w:color w:val="000080"/>
      <w:u w:val="single"/>
    </w:rPr>
  </w:style>
  <w:style w:type="paragraph" w:customStyle="1" w:styleId="Heading">
    <w:name w:val="Heading"/>
    <w:basedOn w:val="a"/>
    <w:next w:val="ac"/>
    <w:qFormat/>
    <w:pPr>
      <w:keepNext/>
      <w:spacing w:before="240"/>
    </w:pPr>
    <w:rPr>
      <w:rFonts w:ascii="Liberation Sans" w:eastAsia="Microsoft YaHei" w:hAnsi="Liberation Sans" w:cs="Arial"/>
      <w:sz w:val="28"/>
      <w:szCs w:val="28"/>
    </w:rPr>
  </w:style>
  <w:style w:type="paragraph" w:styleId="ac">
    <w:name w:val="Body Text"/>
    <w:basedOn w:val="a"/>
    <w:link w:val="ab"/>
    <w:uiPriority w:val="99"/>
    <w:unhideWhenUsed/>
    <w:rsid w:val="00AA1D8D"/>
  </w:style>
  <w:style w:type="paragraph" w:styleId="af8">
    <w:name w:val="List"/>
    <w:basedOn w:val="a"/>
    <w:uiPriority w:val="99"/>
    <w:unhideWhenUsed/>
    <w:rsid w:val="00AA1D8D"/>
    <w:pPr>
      <w:ind w:left="360" w:hanging="360"/>
      <w:contextualSpacing/>
    </w:pPr>
  </w:style>
  <w:style w:type="paragraph" w:styleId="af9">
    <w:name w:val="caption"/>
    <w:basedOn w:val="a"/>
    <w:next w:val="a"/>
    <w:uiPriority w:val="35"/>
    <w:semiHidden/>
    <w:unhideWhenUsed/>
    <w:qFormat/>
    <w:rsid w:val="00FC693F"/>
    <w:rPr>
      <w:b/>
      <w:bCs/>
      <w:color w:val="4F81BD" w:themeColor="accent1"/>
      <w:sz w:val="18"/>
      <w:szCs w:val="18"/>
    </w:rPr>
  </w:style>
  <w:style w:type="paragraph" w:customStyle="1" w:styleId="Index">
    <w:name w:val="Index"/>
    <w:basedOn w:val="a"/>
    <w:next w:val="a"/>
    <w:qFormat/>
    <w:rsid w:val="00B55315"/>
    <w:pPr>
      <w:keepNext/>
      <w:keepLines/>
      <w:suppressLineNumbers/>
      <w:pBdr>
        <w:top w:val="single" w:sz="8" w:space="4" w:color="auto"/>
        <w:left w:val="single" w:sz="8" w:space="2" w:color="auto"/>
        <w:bottom w:val="single" w:sz="8" w:space="4" w:color="auto"/>
        <w:right w:val="single" w:sz="8" w:space="2" w:color="auto"/>
      </w:pBdr>
      <w:spacing w:before="80" w:after="0"/>
    </w:pPr>
    <w:rPr>
      <w:rFonts w:cs="Arial"/>
      <w:b/>
      <w:i/>
    </w:rPr>
  </w:style>
  <w:style w:type="paragraph" w:customStyle="1" w:styleId="HeaderandFooter">
    <w:name w:val="Header and Footer"/>
    <w:basedOn w:val="a"/>
    <w:qFormat/>
  </w:style>
  <w:style w:type="paragraph" w:styleId="a6">
    <w:name w:val="header"/>
    <w:basedOn w:val="a"/>
    <w:link w:val="a5"/>
    <w:uiPriority w:val="99"/>
    <w:unhideWhenUsed/>
    <w:rsid w:val="00E618BF"/>
    <w:pPr>
      <w:tabs>
        <w:tab w:val="center" w:pos="4680"/>
        <w:tab w:val="right" w:pos="9360"/>
      </w:tabs>
      <w:spacing w:after="0"/>
    </w:pPr>
  </w:style>
  <w:style w:type="paragraph" w:styleId="a8">
    <w:name w:val="footer"/>
    <w:basedOn w:val="a"/>
    <w:link w:val="a7"/>
    <w:uiPriority w:val="99"/>
    <w:unhideWhenUsed/>
    <w:rsid w:val="00E618BF"/>
    <w:pPr>
      <w:tabs>
        <w:tab w:val="center" w:pos="4680"/>
        <w:tab w:val="right" w:pos="9360"/>
      </w:tabs>
      <w:spacing w:after="0"/>
    </w:pPr>
  </w:style>
  <w:style w:type="paragraph" w:styleId="afa">
    <w:name w:val="No Spacing"/>
    <w:uiPriority w:val="1"/>
    <w:qFormat/>
    <w:rsid w:val="008C59F9"/>
    <w:pPr>
      <w:suppressAutoHyphens/>
      <w:spacing w:after="0" w:line="240" w:lineRule="auto"/>
      <w:jc w:val="left"/>
    </w:pPr>
    <w:rPr>
      <w:rFonts w:eastAsiaTheme="minorEastAsia" w:cstheme="minorBidi"/>
      <w:szCs w:val="22"/>
    </w:rPr>
  </w:style>
  <w:style w:type="paragraph" w:styleId="aa">
    <w:name w:val="Subtitle"/>
    <w:basedOn w:val="a"/>
    <w:next w:val="a"/>
    <w:link w:val="a9"/>
    <w:qFormat/>
    <w:rsid w:val="00816035"/>
    <w:pPr>
      <w:framePr w:hSpace="255" w:wrap="around" w:vAnchor="text" w:hAnchor="page" w:y="285" w:anchorLock="1"/>
      <w:pBdr>
        <w:top w:val="single" w:sz="8" w:space="3" w:color="auto"/>
        <w:left w:val="single" w:sz="8" w:space="1" w:color="auto"/>
        <w:bottom w:val="single" w:sz="8" w:space="3" w:color="auto"/>
        <w:right w:val="single" w:sz="8" w:space="1" w:color="auto"/>
      </w:pBdr>
      <w:spacing w:before="0" w:after="0"/>
      <w:jc w:val="center"/>
      <w:outlineLvl w:val="3"/>
    </w:pPr>
    <w:rPr>
      <w:rFonts w:eastAsia="Times New Roman" w:cs="Times New Roman"/>
      <w:b/>
      <w:sz w:val="28"/>
      <w:szCs w:val="24"/>
    </w:rPr>
  </w:style>
  <w:style w:type="paragraph" w:styleId="afb">
    <w:name w:val="List Paragraph"/>
    <w:basedOn w:val="a"/>
    <w:uiPriority w:val="34"/>
    <w:qFormat/>
    <w:rsid w:val="00FC693F"/>
    <w:pPr>
      <w:ind w:left="720"/>
      <w:contextualSpacing/>
    </w:pPr>
  </w:style>
  <w:style w:type="paragraph" w:styleId="22">
    <w:name w:val="Body Text 2"/>
    <w:basedOn w:val="a"/>
    <w:link w:val="21"/>
    <w:uiPriority w:val="99"/>
    <w:unhideWhenUsed/>
    <w:qFormat/>
    <w:rsid w:val="00AA1D8D"/>
    <w:pPr>
      <w:spacing w:line="480" w:lineRule="auto"/>
    </w:pPr>
  </w:style>
  <w:style w:type="paragraph" w:styleId="33">
    <w:name w:val="Body Text 3"/>
    <w:basedOn w:val="a"/>
    <w:link w:val="32"/>
    <w:uiPriority w:val="99"/>
    <w:unhideWhenUsed/>
    <w:qFormat/>
    <w:rsid w:val="00AA1D8D"/>
    <w:rPr>
      <w:sz w:val="16"/>
      <w:szCs w:val="16"/>
    </w:rPr>
  </w:style>
  <w:style w:type="paragraph" w:styleId="3">
    <w:name w:val="List Bullet 3"/>
    <w:basedOn w:val="a"/>
    <w:uiPriority w:val="99"/>
    <w:unhideWhenUsed/>
    <w:qFormat/>
    <w:rsid w:val="00326F90"/>
    <w:pPr>
      <w:numPr>
        <w:numId w:val="1"/>
      </w:numPr>
      <w:contextualSpacing/>
    </w:pPr>
  </w:style>
  <w:style w:type="paragraph" w:styleId="41">
    <w:name w:val="List Bullet 4"/>
    <w:basedOn w:val="a"/>
    <w:uiPriority w:val="99"/>
    <w:unhideWhenUsed/>
    <w:qFormat/>
    <w:rsid w:val="00326F90"/>
    <w:pPr>
      <w:ind w:left="1080" w:hanging="360"/>
      <w:contextualSpacing/>
    </w:pPr>
  </w:style>
  <w:style w:type="paragraph" w:styleId="afc">
    <w:name w:val="List Bullet"/>
    <w:basedOn w:val="a"/>
    <w:uiPriority w:val="99"/>
    <w:unhideWhenUsed/>
    <w:qFormat/>
    <w:rsid w:val="00326F90"/>
    <w:pPr>
      <w:tabs>
        <w:tab w:val="num" w:pos="720"/>
      </w:tabs>
      <w:ind w:left="720" w:hanging="720"/>
      <w:contextualSpacing/>
    </w:pPr>
  </w:style>
  <w:style w:type="paragraph" w:styleId="25">
    <w:name w:val="List Bullet 2"/>
    <w:basedOn w:val="a"/>
    <w:uiPriority w:val="99"/>
    <w:unhideWhenUsed/>
    <w:qFormat/>
    <w:rsid w:val="00326F90"/>
    <w:pPr>
      <w:tabs>
        <w:tab w:val="num" w:pos="720"/>
      </w:tabs>
      <w:ind w:left="720" w:hanging="720"/>
      <w:contextualSpacing/>
    </w:pPr>
  </w:style>
  <w:style w:type="paragraph" w:styleId="afd">
    <w:name w:val="List Number"/>
    <w:basedOn w:val="a"/>
    <w:uiPriority w:val="99"/>
    <w:unhideWhenUsed/>
    <w:qFormat/>
    <w:rsid w:val="00326F90"/>
    <w:pPr>
      <w:tabs>
        <w:tab w:val="num" w:pos="720"/>
      </w:tabs>
      <w:ind w:left="720" w:hanging="720"/>
      <w:contextualSpacing/>
    </w:pPr>
  </w:style>
  <w:style w:type="paragraph" w:styleId="26">
    <w:name w:val="List Number 2"/>
    <w:basedOn w:val="a"/>
    <w:uiPriority w:val="99"/>
    <w:unhideWhenUsed/>
    <w:qFormat/>
    <w:rsid w:val="0029639D"/>
    <w:pPr>
      <w:tabs>
        <w:tab w:val="num" w:pos="720"/>
      </w:tabs>
      <w:ind w:left="720" w:hanging="720"/>
      <w:contextualSpacing/>
    </w:pPr>
  </w:style>
  <w:style w:type="paragraph" w:styleId="34">
    <w:name w:val="List Number 3"/>
    <w:basedOn w:val="a"/>
    <w:uiPriority w:val="99"/>
    <w:unhideWhenUsed/>
    <w:qFormat/>
    <w:rsid w:val="0029639D"/>
    <w:pPr>
      <w:tabs>
        <w:tab w:val="num" w:pos="720"/>
      </w:tabs>
      <w:ind w:left="720" w:hanging="720"/>
      <w:contextualSpacing/>
    </w:pPr>
  </w:style>
  <w:style w:type="paragraph" w:styleId="afe">
    <w:name w:val="List Continue"/>
    <w:basedOn w:val="a"/>
    <w:uiPriority w:val="99"/>
    <w:unhideWhenUsed/>
    <w:qFormat/>
    <w:rsid w:val="0029639D"/>
    <w:pPr>
      <w:ind w:left="360"/>
      <w:contextualSpacing/>
    </w:pPr>
  </w:style>
  <w:style w:type="paragraph" w:styleId="27">
    <w:name w:val="List Continue 2"/>
    <w:basedOn w:val="a"/>
    <w:uiPriority w:val="99"/>
    <w:unhideWhenUsed/>
    <w:qFormat/>
    <w:rsid w:val="0029639D"/>
    <w:pPr>
      <w:ind w:left="720"/>
      <w:contextualSpacing/>
    </w:pPr>
  </w:style>
  <w:style w:type="paragraph" w:styleId="35">
    <w:name w:val="List Continue 3"/>
    <w:basedOn w:val="a"/>
    <w:uiPriority w:val="99"/>
    <w:unhideWhenUsed/>
    <w:qFormat/>
    <w:rsid w:val="0029639D"/>
    <w:pPr>
      <w:ind w:left="1080"/>
      <w:contextualSpacing/>
    </w:pPr>
  </w:style>
  <w:style w:type="paragraph" w:styleId="ae">
    <w:name w:val="macro"/>
    <w:link w:val="ad"/>
    <w:uiPriority w:val="99"/>
    <w:unhideWhenUsed/>
    <w:qFormat/>
    <w:rsid w:val="0029639D"/>
    <w:pPr>
      <w:tabs>
        <w:tab w:val="left" w:pos="576"/>
        <w:tab w:val="left" w:pos="1152"/>
        <w:tab w:val="left" w:pos="1728"/>
        <w:tab w:val="left" w:pos="2304"/>
        <w:tab w:val="left" w:pos="2880"/>
        <w:tab w:val="left" w:pos="3456"/>
        <w:tab w:val="left" w:pos="4032"/>
      </w:tabs>
      <w:suppressAutoHyphens/>
      <w:jc w:val="left"/>
    </w:pPr>
    <w:rPr>
      <w:rFonts w:ascii="Courier" w:eastAsiaTheme="minorEastAsia" w:hAnsi="Courier" w:cstheme="minorBidi"/>
      <w:sz w:val="20"/>
      <w:szCs w:val="20"/>
    </w:rPr>
  </w:style>
  <w:style w:type="paragraph" w:styleId="24">
    <w:name w:val="Quote"/>
    <w:basedOn w:val="a"/>
    <w:next w:val="a"/>
    <w:link w:val="23"/>
    <w:uiPriority w:val="29"/>
    <w:qFormat/>
    <w:rsid w:val="00FC693F"/>
    <w:rPr>
      <w:i/>
      <w:iCs/>
      <w:color w:val="000000" w:themeColor="text1"/>
    </w:rPr>
  </w:style>
  <w:style w:type="paragraph" w:styleId="af2">
    <w:name w:val="Intense Quote"/>
    <w:basedOn w:val="a"/>
    <w:next w:val="a"/>
    <w:link w:val="af1"/>
    <w:uiPriority w:val="30"/>
    <w:qFormat/>
    <w:rsid w:val="00FC693F"/>
    <w:pPr>
      <w:pBdr>
        <w:bottom w:val="single" w:sz="4" w:space="4" w:color="4F81BD"/>
      </w:pBdr>
      <w:spacing w:before="200" w:after="280"/>
      <w:ind w:left="936" w:right="936"/>
    </w:pPr>
    <w:rPr>
      <w:b/>
      <w:bCs/>
      <w:i/>
      <w:iCs/>
      <w:color w:val="4F81BD" w:themeColor="accent1"/>
    </w:rPr>
  </w:style>
  <w:style w:type="paragraph" w:styleId="aff">
    <w:name w:val="index heading"/>
    <w:basedOn w:val="a"/>
  </w:style>
  <w:style w:type="paragraph" w:styleId="aff0">
    <w:name w:val="TOC Heading"/>
    <w:basedOn w:val="1"/>
    <w:next w:val="a"/>
    <w:uiPriority w:val="39"/>
    <w:semiHidden/>
    <w:unhideWhenUsed/>
    <w:qFormat/>
    <w:rsid w:val="00FC693F"/>
    <w:pPr>
      <w:outlineLvl w:val="9"/>
    </w:pPr>
  </w:style>
  <w:style w:type="paragraph" w:customStyle="1" w:styleId="Quotations">
    <w:name w:val="Quotations"/>
    <w:basedOn w:val="a"/>
    <w:qFormat/>
    <w:pPr>
      <w:spacing w:after="283"/>
      <w:ind w:left="567" w:right="567"/>
    </w:pPr>
  </w:style>
  <w:style w:type="paragraph" w:customStyle="1" w:styleId="PreformattedText">
    <w:name w:val="Preformatted Text"/>
    <w:basedOn w:val="a"/>
    <w:qFormat/>
    <w:pPr>
      <w:spacing w:after="0"/>
    </w:pPr>
    <w:rPr>
      <w:rFonts w:ascii="Liberation Mono" w:eastAsia="Liberation Mono" w:hAnsi="Liberation Mono" w:cs="Liberation Mono"/>
      <w:sz w:val="20"/>
      <w:szCs w:val="20"/>
    </w:rPr>
  </w:style>
  <w:style w:type="table" w:styleId="aff1">
    <w:name w:val="Table Grid"/>
    <w:basedOn w:val="a1"/>
    <w:uiPriority w:val="59"/>
    <w:rsid w:val="00F95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Pr>
  </w:style>
  <w:style w:type="table" w:styleId="aff2">
    <w:name w:val="Light Shading"/>
    <w:basedOn w:val="a1"/>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1"/>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1"/>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1"/>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8">
    <w:name w:val="Medium Shading 2"/>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1"/>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9">
    <w:name w:val="Medium List 2"/>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1"/>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a">
    <w:name w:val="Medium Grid 2"/>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1"/>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1"/>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00-border-018cm-padding-x">
    <w:name w:val="Table-00-border-018cm-padding-x"/>
    <w:basedOn w:val="a1"/>
    <w:uiPriority w:val="99"/>
    <w:rsid w:val="00F9512A"/>
    <w:pPr>
      <w:spacing w:after="0" w:line="240" w:lineRule="auto"/>
      <w:jc w:val="left"/>
    </w:pPr>
    <w:tblPr>
      <w:tblCellMar>
        <w:left w:w="102" w:type="dxa"/>
        <w:right w:w="102" w:type="dxa"/>
      </w:tblCellMar>
    </w:tblPr>
  </w:style>
  <w:style w:type="table" w:customStyle="1" w:styleId="Table-05-border-000cm-padding-x">
    <w:name w:val="Table-05-border-000cm-padding-x"/>
    <w:basedOn w:val="aff1"/>
    <w:uiPriority w:val="99"/>
    <w:rsid w:val="00F9512A"/>
    <w:pPr>
      <w:jc w:val="left"/>
    </w:pPr>
    <w:tblPr>
      <w:tblCellMar>
        <w:left w:w="0" w:type="dxa"/>
        <w:right w:w="0" w:type="dxa"/>
      </w:tblCellMar>
    </w:tblPr>
  </w:style>
  <w:style w:type="table" w:styleId="37">
    <w:name w:val="Plain Table 3"/>
    <w:basedOn w:val="a1"/>
    <w:uiPriority w:val="43"/>
    <w:rsid w:val="00922E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30">
    <w:name w:val="Grid Table 1 Light Accent 3"/>
    <w:basedOn w:val="a1"/>
    <w:uiPriority w:val="46"/>
    <w:rsid w:val="00F9512A"/>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aff9">
    <w:name w:val="Grid Table Light"/>
    <w:basedOn w:val="a1"/>
    <w:uiPriority w:val="40"/>
    <w:rsid w:val="00F951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1">
    <w:name w:val="Plain Table 5"/>
    <w:basedOn w:val="a1"/>
    <w:uiPriority w:val="45"/>
    <w:rsid w:val="00CF122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160351">
      <w:bodyDiv w:val="1"/>
      <w:marLeft w:val="0"/>
      <w:marRight w:val="0"/>
      <w:marTop w:val="0"/>
      <w:marBottom w:val="0"/>
      <w:divBdr>
        <w:top w:val="none" w:sz="0" w:space="0" w:color="auto"/>
        <w:left w:val="none" w:sz="0" w:space="0" w:color="auto"/>
        <w:bottom w:val="none" w:sz="0" w:space="0" w:color="auto"/>
        <w:right w:val="none" w:sz="0" w:space="0" w:color="auto"/>
      </w:divBdr>
      <w:divsChild>
        <w:div w:id="1063991114">
          <w:marLeft w:val="0"/>
          <w:marRight w:val="0"/>
          <w:marTop w:val="0"/>
          <w:marBottom w:val="0"/>
          <w:divBdr>
            <w:top w:val="none" w:sz="0" w:space="0" w:color="auto"/>
            <w:left w:val="none" w:sz="0" w:space="0" w:color="auto"/>
            <w:bottom w:val="none" w:sz="0" w:space="0" w:color="auto"/>
            <w:right w:val="none" w:sz="0" w:space="0" w:color="auto"/>
          </w:divBdr>
          <w:divsChild>
            <w:div w:id="187442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618622">
      <w:bodyDiv w:val="1"/>
      <w:marLeft w:val="0"/>
      <w:marRight w:val="0"/>
      <w:marTop w:val="0"/>
      <w:marBottom w:val="0"/>
      <w:divBdr>
        <w:top w:val="none" w:sz="0" w:space="0" w:color="auto"/>
        <w:left w:val="none" w:sz="0" w:space="0" w:color="auto"/>
        <w:bottom w:val="none" w:sz="0" w:space="0" w:color="auto"/>
        <w:right w:val="none" w:sz="0" w:space="0" w:color="auto"/>
      </w:divBdr>
    </w:div>
    <w:div w:id="748500427">
      <w:bodyDiv w:val="1"/>
      <w:marLeft w:val="0"/>
      <w:marRight w:val="0"/>
      <w:marTop w:val="0"/>
      <w:marBottom w:val="0"/>
      <w:divBdr>
        <w:top w:val="none" w:sz="0" w:space="0" w:color="auto"/>
        <w:left w:val="none" w:sz="0" w:space="0" w:color="auto"/>
        <w:bottom w:val="none" w:sz="0" w:space="0" w:color="auto"/>
        <w:right w:val="none" w:sz="0" w:space="0" w:color="auto"/>
      </w:divBdr>
      <w:divsChild>
        <w:div w:id="2113041664">
          <w:marLeft w:val="0"/>
          <w:marRight w:val="0"/>
          <w:marTop w:val="0"/>
          <w:marBottom w:val="0"/>
          <w:divBdr>
            <w:top w:val="none" w:sz="0" w:space="0" w:color="auto"/>
            <w:left w:val="none" w:sz="0" w:space="0" w:color="auto"/>
            <w:bottom w:val="none" w:sz="0" w:space="0" w:color="auto"/>
            <w:right w:val="none" w:sz="0" w:space="0" w:color="auto"/>
          </w:divBdr>
          <w:divsChild>
            <w:div w:id="3353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hyperlink" Target="https://esuo.ru/" TargetMode="External"/><Relationship Id="rId12" Type="http://schemas.openxmlformats.org/officeDocument/2006/relationships/image" Target="media/image1.png"/><Relationship Id="rId13" Type="http://schemas.openxmlformats.org/officeDocument/2006/relationships/image" Target="media/image2.png"/><Relationship Id="rId14" Type="http://schemas.openxmlformats.org/officeDocument/2006/relationships/image" Target="media/image3.png"/><Relationship Id="rId15" Type="http://schemas.openxmlformats.org/officeDocument/2006/relationships/image" Target="media/image4.png"/><Relationship Id="rId16"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PQnpf2lqCjjbqDVCMpTxJxfytA==">AMUW2mXU5dr7JOyMR6VPSJbKmvBjuyRqR02Y+veEinGdOHIEh531zF6qYqcqu/0db0oO3927GBTcaDn0q5lFDKBMgrrISvPDPUOGGJ5HrYj+RykuvJXJDus=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Pages>
  <Words>0</Words>
  <Characters>0</Characters>
  <Application>Microsoft Office Word</Application>
  <DocSecurity>0</DocSecurity>
  <Lines>0</Lines>
  <Paragraphs>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Пользователь</cp:lastModifiedBy>
  <cp:revision>26</cp:revision>
  <dcterms:created xsi:type="dcterms:W3CDTF">2013-12-23T23:15:00Z</dcterms:created>
  <dcterms:modified xsi:type="dcterms:W3CDTF">2025-08-25T17:36:00Z</dcterms:modified>
</cp:coreProperties>
</file>